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4A" w:rsidRDefault="00B15C4A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B15C4A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amministrativo - categoria D </w:t>
            </w:r>
          </w:p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B15C4A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La risorsa, in possesso di specifica esperienza/conoscenza in materia di contrattualistica pubblica, si occuperà della predisposizione della documentazione di gara per appalti e degli adempimenti correlati previsti.</w:t>
            </w:r>
          </w:p>
        </w:tc>
      </w:tr>
      <w:tr w:rsidR="00B15C4A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administrative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experience</w:t>
            </w:r>
            <w:proofErr w:type="spellEnd"/>
            <w:r>
              <w:rPr>
                <w:i/>
                <w:sz w:val="18"/>
                <w:szCs w:val="18"/>
              </w:rPr>
              <w:t xml:space="preserve">/knowledge in the field of public procurement, planning of the </w:t>
            </w:r>
            <w:proofErr w:type="spellStart"/>
            <w:r>
              <w:rPr>
                <w:i/>
                <w:sz w:val="18"/>
                <w:szCs w:val="18"/>
              </w:rPr>
              <w:t>calls</w:t>
            </w:r>
            <w:proofErr w:type="spellEnd"/>
            <w:r>
              <w:rPr>
                <w:i/>
                <w:sz w:val="18"/>
                <w:szCs w:val="18"/>
              </w:rPr>
              <w:t xml:space="preserve"> for tender, </w:t>
            </w:r>
            <w:proofErr w:type="spellStart"/>
            <w:r>
              <w:rPr>
                <w:i/>
                <w:sz w:val="18"/>
                <w:szCs w:val="18"/>
              </w:rPr>
              <w:t>contracts</w:t>
            </w:r>
            <w:proofErr w:type="spellEnd"/>
            <w:r>
              <w:rPr>
                <w:i/>
                <w:sz w:val="18"/>
                <w:szCs w:val="18"/>
              </w:rPr>
              <w:t xml:space="preserve"> and the </w:t>
            </w:r>
            <w:proofErr w:type="spellStart"/>
            <w:r>
              <w:rPr>
                <w:i/>
                <w:sz w:val="18"/>
                <w:szCs w:val="18"/>
              </w:rPr>
              <w:t>related</w:t>
            </w:r>
            <w:proofErr w:type="spellEnd"/>
            <w:r>
              <w:rPr>
                <w:i/>
                <w:sz w:val="18"/>
                <w:szCs w:val="18"/>
              </w:rPr>
              <w:t xml:space="preserve"> obligations </w:t>
            </w:r>
            <w:proofErr w:type="spellStart"/>
            <w:r>
              <w:rPr>
                <w:i/>
                <w:sz w:val="18"/>
                <w:szCs w:val="18"/>
              </w:rPr>
              <w:t>envisaged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B15C4A" w:rsidRDefault="00B15C4A">
      <w:pPr>
        <w:rPr>
          <w:b/>
          <w:sz w:val="18"/>
          <w:szCs w:val="18"/>
        </w:rPr>
      </w:pPr>
    </w:p>
    <w:p w:rsidR="00B15C4A" w:rsidRDefault="000B6068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B15C4A" w:rsidRDefault="000B6068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B15C4A" w:rsidRDefault="000B6068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B15C4A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15C4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B15C4A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B15C4A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15C4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15C4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15C4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15C4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15C4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B15C4A" w:rsidRDefault="000B6068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15C4A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B15C4A" w:rsidRDefault="00B15C4A">
      <w:pPr>
        <w:rPr>
          <w:b/>
          <w:sz w:val="18"/>
          <w:szCs w:val="18"/>
        </w:rPr>
      </w:pPr>
    </w:p>
    <w:p w:rsidR="00B15C4A" w:rsidRDefault="000B60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B15C4A" w:rsidRDefault="000B6068">
      <w:pPr>
        <w:rPr>
          <w:b/>
          <w:sz w:val="18"/>
          <w:szCs w:val="18"/>
        </w:rPr>
      </w:pPr>
      <w:r>
        <w:rPr>
          <w:b/>
          <w:sz w:val="18"/>
          <w:szCs w:val="18"/>
        </w:rPr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B15C4A" w:rsidRDefault="000B6068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B15C4A" w:rsidRDefault="00B15C4A">
      <w:pPr>
        <w:jc w:val="left"/>
        <w:rPr>
          <w:b/>
          <w:sz w:val="18"/>
          <w:szCs w:val="18"/>
        </w:rPr>
      </w:pPr>
    </w:p>
    <w:p w:rsidR="00B15C4A" w:rsidRDefault="000B60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B15C4A" w:rsidRDefault="00B15C4A">
      <w:pPr>
        <w:jc w:val="center"/>
        <w:rPr>
          <w:b/>
          <w:sz w:val="18"/>
          <w:szCs w:val="18"/>
        </w:rPr>
      </w:pPr>
    </w:p>
    <w:p w:rsidR="00B15C4A" w:rsidRDefault="000B60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B15C4A" w:rsidRDefault="00B15C4A">
      <w:pPr>
        <w:rPr>
          <w:sz w:val="18"/>
          <w:szCs w:val="18"/>
        </w:rPr>
      </w:pPr>
    </w:p>
    <w:p w:rsidR="00B15C4A" w:rsidRDefault="000B6068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B15C4A" w:rsidRDefault="000B6068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B15C4A" w:rsidRDefault="000B6068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B15C4A" w:rsidRDefault="000B6068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B15C4A" w:rsidRDefault="000B6068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B15C4A" w:rsidRDefault="00B15C4A">
      <w:pPr>
        <w:ind w:left="720"/>
        <w:rPr>
          <w:sz w:val="18"/>
          <w:szCs w:val="18"/>
        </w:rPr>
      </w:pPr>
    </w:p>
    <w:p w:rsidR="00B15C4A" w:rsidRDefault="000B60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B15C4A" w:rsidRDefault="000B60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B15C4A" w:rsidRDefault="00B15C4A">
      <w:pPr>
        <w:jc w:val="center"/>
        <w:rPr>
          <w:b/>
          <w:sz w:val="18"/>
          <w:szCs w:val="18"/>
        </w:rPr>
      </w:pPr>
    </w:p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giurisprudenza</w:t>
      </w:r>
      <w:r>
        <w:rPr>
          <w:sz w:val="18"/>
          <w:szCs w:val="18"/>
        </w:rPr>
        <w:t xml:space="preserve"> o equipollente</w:t>
      </w:r>
    </w:p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da avvocato</w:t>
      </w:r>
    </w:p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B15C4A" w:rsidRDefault="00B15C4A">
      <w:pPr>
        <w:jc w:val="center"/>
        <w:rPr>
          <w:b/>
          <w:sz w:val="18"/>
          <w:szCs w:val="18"/>
        </w:rPr>
      </w:pPr>
    </w:p>
    <w:p w:rsidR="00B15C4A" w:rsidRDefault="000B60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B15C4A" w:rsidRDefault="000B6068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B15C4A" w:rsidRDefault="00B15C4A">
      <w:pPr>
        <w:rPr>
          <w:sz w:val="18"/>
          <w:szCs w:val="18"/>
        </w:rPr>
      </w:pPr>
    </w:p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B15C4A" w:rsidRDefault="000B60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B15C4A" w:rsidRDefault="000B60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B15C4A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B15C4A" w:rsidRDefault="000B60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B15C4A" w:rsidRDefault="000B6068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B15C4A" w:rsidRDefault="000B60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B15C4A" w:rsidRDefault="000B60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15C4A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B15C4A" w:rsidRDefault="00B15C4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15C4A" w:rsidRDefault="000B60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B15C4A" w:rsidRDefault="000B60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B15C4A" w:rsidRDefault="00B15C4A">
      <w:pPr>
        <w:jc w:val="center"/>
        <w:rPr>
          <w:b/>
          <w:sz w:val="18"/>
          <w:szCs w:val="18"/>
        </w:rPr>
      </w:pP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prestatore di servizio militare come combattenti;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B15C4A" w:rsidRDefault="000B606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B15C4A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B15C4A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B15C4A" w:rsidRDefault="00B15C4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15C4A" w:rsidRDefault="000B6068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B15C4A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4A" w:rsidRDefault="000B606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B15C4A" w:rsidRDefault="000B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B15C4A" w:rsidRDefault="000B60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B15C4A" w:rsidRDefault="000B60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B15C4A" w:rsidRDefault="000B60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B15C4A" w:rsidRDefault="000B60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B15C4A" w:rsidRDefault="00B15C4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15C4A" w:rsidRDefault="000B606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B15C4A" w:rsidRDefault="00B15C4A">
      <w:pPr>
        <w:rPr>
          <w:b/>
          <w:sz w:val="18"/>
          <w:szCs w:val="18"/>
        </w:rPr>
      </w:pPr>
    </w:p>
    <w:sectPr w:rsidR="00B15C4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68" w:rsidRDefault="000B6068">
      <w:pPr>
        <w:spacing w:before="0" w:line="240" w:lineRule="auto"/>
      </w:pPr>
      <w:r>
        <w:separator/>
      </w:r>
    </w:p>
  </w:endnote>
  <w:endnote w:type="continuationSeparator" w:id="0">
    <w:p w:rsidR="000B6068" w:rsidRDefault="000B60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4A" w:rsidRDefault="00B15C4A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B15C4A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5C4A" w:rsidRDefault="000B60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15C4A" w:rsidRDefault="000B60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4552F2">
            <w:rPr>
              <w:b/>
              <w:sz w:val="18"/>
              <w:szCs w:val="18"/>
            </w:rPr>
            <w:fldChar w:fldCharType="separate"/>
          </w:r>
          <w:r w:rsidR="004552F2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4552F2">
            <w:rPr>
              <w:b/>
              <w:sz w:val="18"/>
              <w:szCs w:val="18"/>
            </w:rPr>
            <w:fldChar w:fldCharType="separate"/>
          </w:r>
          <w:r w:rsidR="004552F2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B15C4A" w:rsidRDefault="00B15C4A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68" w:rsidRDefault="000B6068">
      <w:pPr>
        <w:spacing w:before="0" w:line="240" w:lineRule="auto"/>
      </w:pPr>
      <w:r>
        <w:separator/>
      </w:r>
    </w:p>
  </w:footnote>
  <w:footnote w:type="continuationSeparator" w:id="0">
    <w:p w:rsidR="000B6068" w:rsidRDefault="000B6068">
      <w:pPr>
        <w:spacing w:before="0" w:line="240" w:lineRule="auto"/>
      </w:pPr>
      <w:r>
        <w:continuationSeparator/>
      </w:r>
    </w:p>
  </w:footnote>
  <w:footnote w:id="1">
    <w:p w:rsidR="00B15C4A" w:rsidRDefault="000B6068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4A" w:rsidRDefault="00B15C4A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B15C4A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B15C4A" w:rsidRDefault="000B60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DGE01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B15C4A" w:rsidRDefault="000B60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giurista/</w:t>
          </w:r>
          <w:proofErr w:type="spellStart"/>
          <w:r>
            <w:rPr>
              <w:b/>
              <w:sz w:val="28"/>
              <w:szCs w:val="28"/>
            </w:rPr>
            <w:t>jurist</w:t>
          </w:r>
          <w:proofErr w:type="spellEnd"/>
        </w:p>
        <w:p w:rsidR="00B15C4A" w:rsidRDefault="000B60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contrattualistica pubblica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B15C4A" w:rsidRDefault="000B6068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15C4A" w:rsidRDefault="00B15C4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B22"/>
    <w:multiLevelType w:val="multilevel"/>
    <w:tmpl w:val="2894FC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F36743"/>
    <w:multiLevelType w:val="multilevel"/>
    <w:tmpl w:val="87542C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F3650F"/>
    <w:multiLevelType w:val="multilevel"/>
    <w:tmpl w:val="8E20CB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2B4689"/>
    <w:multiLevelType w:val="multilevel"/>
    <w:tmpl w:val="93C09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1E3B6A"/>
    <w:multiLevelType w:val="multilevel"/>
    <w:tmpl w:val="0C3241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AB5C44"/>
    <w:multiLevelType w:val="multilevel"/>
    <w:tmpl w:val="AD58B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DA3677"/>
    <w:multiLevelType w:val="multilevel"/>
    <w:tmpl w:val="60F89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4A"/>
    <w:rsid w:val="000B6068"/>
    <w:rsid w:val="004552F2"/>
    <w:rsid w:val="00B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A76F-89E8-47D2-BD35-5CFFFA99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2023-03-08T14:00:00Z</dcterms:created>
  <dcterms:modified xsi:type="dcterms:W3CDTF">2023-03-08T14:00:00Z</dcterms:modified>
</cp:coreProperties>
</file>