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78" w:rsidRDefault="005C6078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C6078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5C6078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creazione e gestione di database GIS e implementazione dei correlati grafici di </w:t>
            </w:r>
            <w:proofErr w:type="gramStart"/>
            <w:r>
              <w:rPr>
                <w:sz w:val="18"/>
                <w:szCs w:val="18"/>
              </w:rPr>
              <w:t>output,  integrerà</w:t>
            </w:r>
            <w:proofErr w:type="gramEnd"/>
            <w:r>
              <w:rPr>
                <w:sz w:val="18"/>
                <w:szCs w:val="18"/>
              </w:rPr>
              <w:t xml:space="preserve"> i gruppi di studio,  ricerca, progettazione ed esecuzione sugli ambiti specifici di </w:t>
            </w:r>
            <w:r>
              <w:rPr>
                <w:sz w:val="18"/>
                <w:szCs w:val="18"/>
              </w:rPr>
              <w:t>propria competenza.</w:t>
            </w:r>
          </w:p>
        </w:tc>
      </w:tr>
      <w:tr w:rsidR="005C6078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gramStart"/>
            <w:r>
              <w:rPr>
                <w:i/>
                <w:sz w:val="18"/>
                <w:szCs w:val="18"/>
              </w:rPr>
              <w:t>knowledge  in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creating</w:t>
            </w:r>
            <w:proofErr w:type="spellEnd"/>
            <w:r>
              <w:rPr>
                <w:i/>
                <w:sz w:val="18"/>
                <w:szCs w:val="18"/>
              </w:rPr>
              <w:t xml:space="preserve"> and managing GIS </w:t>
            </w:r>
            <w:proofErr w:type="spellStart"/>
            <w:r>
              <w:rPr>
                <w:i/>
                <w:sz w:val="18"/>
                <w:szCs w:val="18"/>
              </w:rPr>
              <w:t>databases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implementing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related</w:t>
            </w:r>
            <w:proofErr w:type="spellEnd"/>
            <w:r>
              <w:rPr>
                <w:i/>
                <w:sz w:val="18"/>
                <w:szCs w:val="18"/>
              </w:rPr>
              <w:t xml:space="preserve"> graphic </w:t>
            </w:r>
            <w:proofErr w:type="spellStart"/>
            <w:r>
              <w:rPr>
                <w:i/>
                <w:sz w:val="18"/>
                <w:szCs w:val="18"/>
              </w:rPr>
              <w:t>outputs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study,  research,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5C6078" w:rsidRDefault="005C6078">
      <w:pPr>
        <w:rPr>
          <w:b/>
          <w:sz w:val="18"/>
          <w:szCs w:val="18"/>
        </w:rPr>
      </w:pPr>
    </w:p>
    <w:p w:rsidR="005C6078" w:rsidRDefault="00037CBC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5C6078" w:rsidRDefault="00037CBC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5C6078" w:rsidRDefault="00037CBC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5C6078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5C6078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5C6078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5C6078" w:rsidRDefault="00037CBC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C6078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5C6078" w:rsidRDefault="005C6078">
      <w:pPr>
        <w:rPr>
          <w:b/>
          <w:sz w:val="18"/>
          <w:szCs w:val="18"/>
        </w:rPr>
      </w:pP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5C6078" w:rsidRDefault="00037CB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5C6078" w:rsidRDefault="00037CBC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5C6078" w:rsidRDefault="005C6078">
      <w:pPr>
        <w:jc w:val="left"/>
        <w:rPr>
          <w:b/>
          <w:sz w:val="18"/>
          <w:szCs w:val="18"/>
        </w:rPr>
      </w:pP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5C6078" w:rsidRDefault="005C6078">
      <w:pPr>
        <w:jc w:val="center"/>
        <w:rPr>
          <w:b/>
          <w:sz w:val="18"/>
          <w:szCs w:val="18"/>
        </w:rPr>
      </w:pP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5C6078" w:rsidRDefault="005C6078">
      <w:pPr>
        <w:rPr>
          <w:sz w:val="18"/>
          <w:szCs w:val="18"/>
        </w:rPr>
      </w:pPr>
    </w:p>
    <w:p w:rsidR="005C6078" w:rsidRDefault="00037CBC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5C6078" w:rsidRDefault="00037CB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5C6078" w:rsidRDefault="00037CB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5C6078" w:rsidRDefault="00037CB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5C6078" w:rsidRDefault="00037CBC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5C6078" w:rsidRDefault="005C6078">
      <w:pPr>
        <w:ind w:left="720"/>
        <w:rPr>
          <w:sz w:val="18"/>
          <w:szCs w:val="18"/>
        </w:rPr>
      </w:pP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5C6078" w:rsidRDefault="005C6078">
      <w:pPr>
        <w:jc w:val="center"/>
        <w:rPr>
          <w:b/>
          <w:sz w:val="18"/>
          <w:szCs w:val="18"/>
        </w:rPr>
      </w:pPr>
    </w:p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chitettura, geologia o equipollente</w:t>
      </w:r>
    </w:p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abilità: abilitazione professionale da </w:t>
      </w:r>
      <w:proofErr w:type="gramStart"/>
      <w:r>
        <w:rPr>
          <w:sz w:val="18"/>
          <w:szCs w:val="18"/>
        </w:rPr>
        <w:t>ingegnere,  architetto</w:t>
      </w:r>
      <w:proofErr w:type="gramEnd"/>
      <w:r>
        <w:rPr>
          <w:sz w:val="18"/>
          <w:szCs w:val="18"/>
        </w:rPr>
        <w:t>, geologo o equipollente</w:t>
      </w:r>
    </w:p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5C6078" w:rsidRDefault="005C6078">
      <w:pPr>
        <w:jc w:val="center"/>
        <w:rPr>
          <w:b/>
          <w:sz w:val="18"/>
          <w:szCs w:val="18"/>
        </w:rPr>
      </w:pP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5C6078" w:rsidRDefault="00037CB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5C6078" w:rsidRDefault="005C6078">
      <w:pPr>
        <w:rPr>
          <w:sz w:val="18"/>
          <w:szCs w:val="18"/>
        </w:rPr>
      </w:pPr>
    </w:p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5C6078" w:rsidRDefault="00037C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5C6078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5C6078" w:rsidRDefault="00037C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5C6078" w:rsidRDefault="00037CBC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5C6078" w:rsidRDefault="0003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5C6078" w:rsidRDefault="0003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5C6078" w:rsidRDefault="00037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5C6078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5C6078" w:rsidRDefault="005C607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5C6078" w:rsidRDefault="00037C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5C6078" w:rsidRDefault="005C6078">
      <w:pPr>
        <w:jc w:val="center"/>
        <w:rPr>
          <w:b/>
          <w:sz w:val="18"/>
          <w:szCs w:val="18"/>
        </w:rPr>
      </w:pP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5C6078" w:rsidRDefault="00037CB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C6078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5C6078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5C6078" w:rsidRDefault="005C607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6078" w:rsidRDefault="00037CBC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5C6078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078" w:rsidRDefault="00037CBC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5C6078" w:rsidRDefault="00037C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5C6078" w:rsidRDefault="00037C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5C6078" w:rsidRDefault="00037C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5C6078" w:rsidRDefault="00037C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5C6078" w:rsidRDefault="00037C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5C6078" w:rsidRDefault="005C607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5C6078" w:rsidRDefault="00037CB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5C6078" w:rsidRDefault="005C6078">
      <w:pPr>
        <w:rPr>
          <w:b/>
          <w:sz w:val="18"/>
          <w:szCs w:val="18"/>
        </w:rPr>
      </w:pPr>
    </w:p>
    <w:sectPr w:rsidR="005C607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BC" w:rsidRDefault="00037CBC">
      <w:pPr>
        <w:spacing w:before="0" w:line="240" w:lineRule="auto"/>
      </w:pPr>
      <w:r>
        <w:separator/>
      </w:r>
    </w:p>
  </w:endnote>
  <w:endnote w:type="continuationSeparator" w:id="0">
    <w:p w:rsidR="00037CBC" w:rsidRDefault="00037C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78" w:rsidRDefault="005C6078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5C6078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6078" w:rsidRDefault="00037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6078" w:rsidRDefault="00037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D34905">
            <w:rPr>
              <w:b/>
              <w:sz w:val="18"/>
              <w:szCs w:val="18"/>
            </w:rPr>
            <w:fldChar w:fldCharType="separate"/>
          </w:r>
          <w:r w:rsidR="00D34905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D34905">
            <w:rPr>
              <w:b/>
              <w:sz w:val="18"/>
              <w:szCs w:val="18"/>
            </w:rPr>
            <w:fldChar w:fldCharType="separate"/>
          </w:r>
          <w:r w:rsidR="00D34905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5C6078" w:rsidRDefault="005C6078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BC" w:rsidRDefault="00037CBC">
      <w:pPr>
        <w:spacing w:before="0" w:line="240" w:lineRule="auto"/>
      </w:pPr>
      <w:r>
        <w:separator/>
      </w:r>
    </w:p>
  </w:footnote>
  <w:footnote w:type="continuationSeparator" w:id="0">
    <w:p w:rsidR="00037CBC" w:rsidRDefault="00037CBC">
      <w:pPr>
        <w:spacing w:before="0" w:line="240" w:lineRule="auto"/>
      </w:pPr>
      <w:r>
        <w:continuationSeparator/>
      </w:r>
    </w:p>
  </w:footnote>
  <w:footnote w:id="1">
    <w:p w:rsidR="005C6078" w:rsidRDefault="00037CBC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78" w:rsidRDefault="005C6078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5C6078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5C6078" w:rsidRDefault="00037C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INF03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5C6078" w:rsidRDefault="00037CBC">
          <w:pPr>
            <w:widowControl w:val="0"/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5C6078" w:rsidRDefault="00037CBC">
          <w:pPr>
            <w:widowControl w:val="0"/>
            <w:spacing w:before="0" w:line="240" w:lineRule="auto"/>
            <w:jc w:val="left"/>
            <w:rPr>
              <w:b/>
              <w:sz w:val="42"/>
              <w:szCs w:val="42"/>
            </w:rPr>
          </w:pPr>
          <w:r>
            <w:rPr>
              <w:b/>
              <w:sz w:val="28"/>
              <w:szCs w:val="28"/>
            </w:rPr>
            <w:t>gestione dati informativi geografici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5C6078" w:rsidRDefault="00037CBC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C6078" w:rsidRDefault="005C60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8FD"/>
    <w:multiLevelType w:val="multilevel"/>
    <w:tmpl w:val="B1C43D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1F762E"/>
    <w:multiLevelType w:val="multilevel"/>
    <w:tmpl w:val="2B7A61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8E15C6"/>
    <w:multiLevelType w:val="multilevel"/>
    <w:tmpl w:val="0450D1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B7C0A"/>
    <w:multiLevelType w:val="multilevel"/>
    <w:tmpl w:val="B00689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61042E"/>
    <w:multiLevelType w:val="multilevel"/>
    <w:tmpl w:val="0BA87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AA0962"/>
    <w:multiLevelType w:val="multilevel"/>
    <w:tmpl w:val="6F0C84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AA7D76"/>
    <w:multiLevelType w:val="multilevel"/>
    <w:tmpl w:val="BA18E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78"/>
    <w:rsid w:val="00037CBC"/>
    <w:rsid w:val="005C6078"/>
    <w:rsid w:val="00D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A15B9-5162-4584-869B-93EEC02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2023-03-08T13:57:00Z</dcterms:created>
  <dcterms:modified xsi:type="dcterms:W3CDTF">2023-03-08T13:57:00Z</dcterms:modified>
</cp:coreProperties>
</file>